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C15" w:rsidRDefault="00F66FEF" w:rsidP="00214E8F">
      <w:pPr>
        <w:jc w:val="center"/>
        <w:rPr>
          <w:rFonts w:ascii="Times New Roman" w:hAnsi="Times New Roman" w:cs="Times New Roman"/>
          <w:sz w:val="40"/>
          <w:szCs w:val="40"/>
        </w:rPr>
      </w:pPr>
      <w:r w:rsidRPr="00B228BF">
        <w:rPr>
          <w:rFonts w:ascii="Times New Roman" w:hAnsi="Times New Roman" w:cs="Times New Roman"/>
          <w:sz w:val="40"/>
          <w:szCs w:val="40"/>
        </w:rPr>
        <w:t>PROGRAM ZDRAVJE V VRTCU</w:t>
      </w:r>
    </w:p>
    <w:p w:rsidR="00B228BF" w:rsidRPr="00B228BF" w:rsidRDefault="00B228BF" w:rsidP="00214E8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sl-SI"/>
        </w:rPr>
        <w:drawing>
          <wp:inline distT="0" distB="0" distL="0" distR="0" wp14:anchorId="352C29DD" wp14:editId="00E8991E">
            <wp:extent cx="5076825" cy="1476375"/>
            <wp:effectExtent l="0" t="0" r="9525" b="9525"/>
            <wp:docPr id="1" name="Slika 1" descr="Zdravje v vrtcu – Vrtec Len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ravje v vrtcu – Vrtec Len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FEF" w:rsidRDefault="00F66FEF"/>
    <w:p w:rsidR="00F66FEF" w:rsidRPr="00B228BF" w:rsidRDefault="00F66FEF">
      <w:pPr>
        <w:rPr>
          <w:rFonts w:ascii="Times New Roman" w:hAnsi="Times New Roman" w:cs="Times New Roman"/>
          <w:sz w:val="24"/>
          <w:szCs w:val="24"/>
        </w:rPr>
      </w:pPr>
      <w:r w:rsidRPr="00B228BF">
        <w:rPr>
          <w:rFonts w:ascii="Times New Roman" w:hAnsi="Times New Roman" w:cs="Times New Roman"/>
          <w:sz w:val="24"/>
          <w:szCs w:val="24"/>
        </w:rPr>
        <w:t>Program Zdravje v vrtcu poteka v okviru Nacionalnega inštituta za javno zdravje v sodelovanju s slovenskimi vrtci,</w:t>
      </w:r>
      <w:r w:rsidR="0010599D" w:rsidRPr="00B228BF">
        <w:rPr>
          <w:rFonts w:ascii="Times New Roman" w:hAnsi="Times New Roman" w:cs="Times New Roman"/>
          <w:sz w:val="24"/>
          <w:szCs w:val="24"/>
        </w:rPr>
        <w:t xml:space="preserve"> z namenom promoviranja zdravja</w:t>
      </w:r>
      <w:r w:rsidRPr="00B228BF">
        <w:rPr>
          <w:rFonts w:ascii="Times New Roman" w:hAnsi="Times New Roman" w:cs="Times New Roman"/>
          <w:sz w:val="24"/>
          <w:szCs w:val="24"/>
        </w:rPr>
        <w:t>.</w:t>
      </w:r>
      <w:r w:rsidR="00DE520B" w:rsidRPr="00B228BF">
        <w:rPr>
          <w:rFonts w:ascii="Times New Roman" w:hAnsi="Times New Roman" w:cs="Times New Roman"/>
          <w:sz w:val="24"/>
          <w:szCs w:val="24"/>
        </w:rPr>
        <w:t xml:space="preserve"> </w:t>
      </w:r>
      <w:r w:rsidR="00B228BF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="00DE520B" w:rsidRPr="00B228BF">
          <w:rPr>
            <w:rStyle w:val="Hiperpovezava"/>
            <w:rFonts w:ascii="Times New Roman" w:hAnsi="Times New Roman" w:cs="Times New Roman"/>
            <w:sz w:val="24"/>
            <w:szCs w:val="24"/>
          </w:rPr>
          <w:t>http://www.nijz.si/zdravje-v-vrtcu</w:t>
        </w:r>
      </w:hyperlink>
      <w:r w:rsidR="00DE520B" w:rsidRPr="00B228BF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214E8F" w:rsidRPr="00B228BF" w:rsidRDefault="00F66FE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28BF">
        <w:rPr>
          <w:rFonts w:ascii="Times New Roman" w:hAnsi="Times New Roman" w:cs="Times New Roman"/>
          <w:sz w:val="24"/>
          <w:szCs w:val="24"/>
        </w:rPr>
        <w:t xml:space="preserve">V predšolskem obdobju si otroci pridobijo izkušnje, stališča in vzorce vedenje, ki jih večinoma obdržijo vse življenje. </w:t>
      </w:r>
      <w:r w:rsidR="00214E8F" w:rsidRPr="00B228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Želimo, da se vrtec oblikuje in predstavi</w:t>
      </w:r>
      <w:r w:rsidR="00214E8F" w:rsidRPr="00B228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214E8F" w:rsidRPr="00B228BF">
        <w:rPr>
          <w:rStyle w:val="Krepko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kot zdravo in varno okolje, </w:t>
      </w:r>
      <w:r w:rsidR="00214E8F" w:rsidRPr="00B228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ki vpliva na zdravje celotne populacije.</w:t>
      </w:r>
      <w:r w:rsidR="00214E8F" w:rsidRPr="00B228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14E8F" w:rsidRPr="00B228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Del tega okolja smo tudi mi, saj si kot vrtec prizadevamo, da oblikujemo zdravo in varno okolje, ki pozitivno vpliva na počutje in zdravje otrok, strokovnih delavcev in staršev.</w:t>
      </w:r>
    </w:p>
    <w:p w:rsidR="0010599D" w:rsidRPr="00B228BF" w:rsidRDefault="00F66FEF">
      <w:pPr>
        <w:rPr>
          <w:rFonts w:ascii="Times New Roman" w:hAnsi="Times New Roman" w:cs="Times New Roman"/>
          <w:sz w:val="24"/>
          <w:szCs w:val="24"/>
        </w:rPr>
      </w:pPr>
      <w:r w:rsidRPr="00B228BF">
        <w:rPr>
          <w:rFonts w:ascii="Times New Roman" w:hAnsi="Times New Roman" w:cs="Times New Roman"/>
          <w:sz w:val="24"/>
          <w:szCs w:val="24"/>
        </w:rPr>
        <w:t xml:space="preserve">V našem vrtcu smo </w:t>
      </w:r>
      <w:r w:rsidR="00214E8F" w:rsidRPr="00B228BF">
        <w:rPr>
          <w:rFonts w:ascii="Times New Roman" w:hAnsi="Times New Roman" w:cs="Times New Roman"/>
          <w:sz w:val="24"/>
          <w:szCs w:val="24"/>
        </w:rPr>
        <w:t xml:space="preserve">v ta projekt vključeni že četrto leto. </w:t>
      </w:r>
      <w:r w:rsidRPr="00B228BF">
        <w:rPr>
          <w:rFonts w:ascii="Times New Roman" w:hAnsi="Times New Roman" w:cs="Times New Roman"/>
          <w:sz w:val="24"/>
          <w:szCs w:val="24"/>
        </w:rPr>
        <w:t xml:space="preserve">V posameznih skupinah smo </w:t>
      </w:r>
      <w:r w:rsidR="00214E8F" w:rsidRPr="00B228BF">
        <w:rPr>
          <w:rFonts w:ascii="Times New Roman" w:hAnsi="Times New Roman" w:cs="Times New Roman"/>
          <w:sz w:val="24"/>
          <w:szCs w:val="24"/>
        </w:rPr>
        <w:t xml:space="preserve">v letošnjem šolskem letu </w:t>
      </w:r>
      <w:r w:rsidRPr="00B228BF">
        <w:rPr>
          <w:rFonts w:ascii="Times New Roman" w:hAnsi="Times New Roman" w:cs="Times New Roman"/>
          <w:sz w:val="24"/>
          <w:szCs w:val="24"/>
        </w:rPr>
        <w:t xml:space="preserve">izvajali različne dejavnosti, v okviru katerih otroke vzgajamo v duhu zdravega načina življenja. </w:t>
      </w:r>
      <w:r w:rsidR="0010599D" w:rsidRPr="00B228BF">
        <w:rPr>
          <w:rFonts w:ascii="Times New Roman" w:hAnsi="Times New Roman" w:cs="Times New Roman"/>
          <w:sz w:val="24"/>
          <w:szCs w:val="24"/>
        </w:rPr>
        <w:t>Zavedamo se, da vzgoja v zgodnjem obdobju in zgled odraslih, tako vzgojiteljev kot staršev, izjemno vplivata na razvoj otrokovega zdravega načina življenja.</w:t>
      </w:r>
    </w:p>
    <w:p w:rsidR="0010599D" w:rsidRPr="00B228BF" w:rsidRDefault="0010599D" w:rsidP="0010599D">
      <w:pPr>
        <w:rPr>
          <w:rFonts w:ascii="Times New Roman" w:hAnsi="Times New Roman" w:cs="Times New Roman"/>
          <w:b/>
          <w:sz w:val="24"/>
          <w:szCs w:val="24"/>
        </w:rPr>
      </w:pPr>
      <w:r w:rsidRPr="00B228BF">
        <w:rPr>
          <w:rFonts w:ascii="Times New Roman" w:hAnsi="Times New Roman" w:cs="Times New Roman"/>
          <w:sz w:val="24"/>
          <w:szCs w:val="24"/>
        </w:rPr>
        <w:t xml:space="preserve">Letošnja rdeča nit projekta Zdravje v vrtcu je bila </w:t>
      </w:r>
      <w:r w:rsidR="00214E8F" w:rsidRPr="00B228BF">
        <w:rPr>
          <w:rFonts w:ascii="Times New Roman" w:hAnsi="Times New Roman" w:cs="Times New Roman"/>
          <w:b/>
          <w:sz w:val="24"/>
          <w:szCs w:val="24"/>
        </w:rPr>
        <w:t>»Prihodnost je moja</w:t>
      </w:r>
      <w:r w:rsidRPr="00B228BF">
        <w:rPr>
          <w:rFonts w:ascii="Times New Roman" w:hAnsi="Times New Roman" w:cs="Times New Roman"/>
          <w:b/>
          <w:sz w:val="24"/>
          <w:szCs w:val="24"/>
        </w:rPr>
        <w:t>.«</w:t>
      </w:r>
    </w:p>
    <w:p w:rsidR="00F66FEF" w:rsidRPr="00B228BF" w:rsidRDefault="00F66FEF">
      <w:pPr>
        <w:rPr>
          <w:rFonts w:ascii="Times New Roman" w:hAnsi="Times New Roman" w:cs="Times New Roman"/>
          <w:sz w:val="24"/>
          <w:szCs w:val="24"/>
        </w:rPr>
      </w:pPr>
      <w:r w:rsidRPr="00B228BF">
        <w:rPr>
          <w:rFonts w:ascii="Times New Roman" w:hAnsi="Times New Roman" w:cs="Times New Roman"/>
          <w:sz w:val="24"/>
          <w:szCs w:val="24"/>
        </w:rPr>
        <w:t>Strokovni delavci smo se udeležili jesenskega in spomladan</w:t>
      </w:r>
      <w:r w:rsidR="00E11F69" w:rsidRPr="00B228BF">
        <w:rPr>
          <w:rFonts w:ascii="Times New Roman" w:hAnsi="Times New Roman" w:cs="Times New Roman"/>
          <w:sz w:val="24"/>
          <w:szCs w:val="24"/>
        </w:rPr>
        <w:t>skega izobraževanja, ki je</w:t>
      </w:r>
      <w:r w:rsidRPr="00B228BF">
        <w:rPr>
          <w:rFonts w:ascii="Times New Roman" w:hAnsi="Times New Roman" w:cs="Times New Roman"/>
          <w:sz w:val="24"/>
          <w:szCs w:val="24"/>
        </w:rPr>
        <w:t xml:space="preserve"> potekalo preko spleta.</w:t>
      </w:r>
      <w:r w:rsidR="00E11F69" w:rsidRPr="00B228BF">
        <w:rPr>
          <w:rFonts w:ascii="Times New Roman" w:hAnsi="Times New Roman" w:cs="Times New Roman"/>
          <w:sz w:val="24"/>
          <w:szCs w:val="24"/>
        </w:rPr>
        <w:t xml:space="preserve"> Na teh izobraževanjih smo dobili veliko novih idej za nadaljnje delo.</w:t>
      </w:r>
    </w:p>
    <w:p w:rsidR="00E11F69" w:rsidRPr="00B228BF" w:rsidRDefault="00E11F69">
      <w:pPr>
        <w:rPr>
          <w:rFonts w:ascii="Times New Roman" w:hAnsi="Times New Roman" w:cs="Times New Roman"/>
          <w:sz w:val="24"/>
          <w:szCs w:val="24"/>
        </w:rPr>
      </w:pPr>
      <w:r w:rsidRPr="00B228BF">
        <w:rPr>
          <w:rFonts w:ascii="Times New Roman" w:hAnsi="Times New Roman" w:cs="Times New Roman"/>
          <w:sz w:val="24"/>
          <w:szCs w:val="24"/>
        </w:rPr>
        <w:t>V projektu je sodelovalo 8 skupin:</w:t>
      </w:r>
    </w:p>
    <w:p w:rsidR="00E11F69" w:rsidRPr="00B228BF" w:rsidRDefault="00E11F69" w:rsidP="00E11F69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28BF">
        <w:rPr>
          <w:rFonts w:ascii="Times New Roman" w:hAnsi="Times New Roman" w:cs="Times New Roman"/>
          <w:sz w:val="24"/>
          <w:szCs w:val="24"/>
        </w:rPr>
        <w:t>Mucki</w:t>
      </w:r>
    </w:p>
    <w:p w:rsidR="00E11F69" w:rsidRPr="00B228BF" w:rsidRDefault="00E11F69" w:rsidP="00E11F69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28BF">
        <w:rPr>
          <w:rFonts w:ascii="Times New Roman" w:hAnsi="Times New Roman" w:cs="Times New Roman"/>
          <w:sz w:val="24"/>
          <w:szCs w:val="24"/>
        </w:rPr>
        <w:t>Čebelice</w:t>
      </w:r>
    </w:p>
    <w:p w:rsidR="00E11F69" w:rsidRPr="00B228BF" w:rsidRDefault="00B228BF" w:rsidP="00E11F69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28BF">
        <w:rPr>
          <w:rFonts w:ascii="Times New Roman" w:hAnsi="Times New Roman" w:cs="Times New Roman"/>
          <w:sz w:val="24"/>
          <w:szCs w:val="24"/>
        </w:rPr>
        <w:t>Lisičke</w:t>
      </w:r>
    </w:p>
    <w:p w:rsidR="00E11F69" w:rsidRPr="00B228BF" w:rsidRDefault="00B228BF" w:rsidP="00E11F69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28BF">
        <w:rPr>
          <w:rFonts w:ascii="Times New Roman" w:hAnsi="Times New Roman" w:cs="Times New Roman"/>
          <w:sz w:val="24"/>
          <w:szCs w:val="24"/>
        </w:rPr>
        <w:t>Zajčki</w:t>
      </w:r>
    </w:p>
    <w:p w:rsidR="00E11F69" w:rsidRPr="00B228BF" w:rsidRDefault="00E11F69" w:rsidP="00E11F69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28BF">
        <w:rPr>
          <w:rFonts w:ascii="Times New Roman" w:hAnsi="Times New Roman" w:cs="Times New Roman"/>
          <w:sz w:val="24"/>
          <w:szCs w:val="24"/>
        </w:rPr>
        <w:t>Metuljčki</w:t>
      </w:r>
    </w:p>
    <w:p w:rsidR="00E11F69" w:rsidRPr="00B228BF" w:rsidRDefault="00E11F69" w:rsidP="00E11F69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28BF">
        <w:rPr>
          <w:rFonts w:ascii="Times New Roman" w:hAnsi="Times New Roman" w:cs="Times New Roman"/>
          <w:sz w:val="24"/>
          <w:szCs w:val="24"/>
        </w:rPr>
        <w:t>Pikapolonice</w:t>
      </w:r>
    </w:p>
    <w:p w:rsidR="00E11F69" w:rsidRPr="00B228BF" w:rsidRDefault="00E11F69" w:rsidP="00E11F69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28BF">
        <w:rPr>
          <w:rFonts w:ascii="Times New Roman" w:hAnsi="Times New Roman" w:cs="Times New Roman"/>
          <w:sz w:val="24"/>
          <w:szCs w:val="24"/>
        </w:rPr>
        <w:t>Ježki</w:t>
      </w:r>
      <w:bookmarkStart w:id="0" w:name="_GoBack"/>
      <w:bookmarkEnd w:id="0"/>
    </w:p>
    <w:p w:rsidR="00E11F69" w:rsidRPr="00B228BF" w:rsidRDefault="00E11F69" w:rsidP="00E11F69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28BF">
        <w:rPr>
          <w:rFonts w:ascii="Times New Roman" w:hAnsi="Times New Roman" w:cs="Times New Roman"/>
          <w:sz w:val="24"/>
          <w:szCs w:val="24"/>
        </w:rPr>
        <w:t>Račke</w:t>
      </w:r>
    </w:p>
    <w:p w:rsidR="00E11F69" w:rsidRPr="00B228BF" w:rsidRDefault="00E11F69" w:rsidP="00E11F69">
      <w:pPr>
        <w:rPr>
          <w:rFonts w:ascii="Times New Roman" w:hAnsi="Times New Roman" w:cs="Times New Roman"/>
          <w:sz w:val="24"/>
          <w:szCs w:val="24"/>
        </w:rPr>
      </w:pPr>
    </w:p>
    <w:p w:rsidR="00E11F69" w:rsidRPr="00B228BF" w:rsidRDefault="00E11F69" w:rsidP="00E11F69">
      <w:pPr>
        <w:rPr>
          <w:rFonts w:ascii="Times New Roman" w:hAnsi="Times New Roman" w:cs="Times New Roman"/>
          <w:sz w:val="24"/>
          <w:szCs w:val="24"/>
        </w:rPr>
      </w:pPr>
    </w:p>
    <w:p w:rsidR="00E11F69" w:rsidRPr="00B228BF" w:rsidRDefault="00E11F69" w:rsidP="00E11F69">
      <w:pPr>
        <w:rPr>
          <w:rFonts w:ascii="Times New Roman" w:hAnsi="Times New Roman" w:cs="Times New Roman"/>
          <w:sz w:val="24"/>
          <w:szCs w:val="24"/>
        </w:rPr>
      </w:pPr>
      <w:r w:rsidRPr="00B228BF">
        <w:rPr>
          <w:rFonts w:ascii="Times New Roman" w:hAnsi="Times New Roman" w:cs="Times New Roman"/>
          <w:sz w:val="24"/>
          <w:szCs w:val="24"/>
        </w:rPr>
        <w:t>Zapisala: Andreja Koren, koordinatorica projekta Zdravje v vrtcu</w:t>
      </w:r>
    </w:p>
    <w:p w:rsidR="00F66FEF" w:rsidRPr="00F66FEF" w:rsidRDefault="00F66FEF">
      <w:pPr>
        <w:rPr>
          <w:sz w:val="24"/>
          <w:szCs w:val="24"/>
        </w:rPr>
      </w:pPr>
    </w:p>
    <w:sectPr w:rsidR="00F66FEF" w:rsidRPr="00F66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F598A"/>
    <w:multiLevelType w:val="hybridMultilevel"/>
    <w:tmpl w:val="AEB27F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EF"/>
    <w:rsid w:val="0010599D"/>
    <w:rsid w:val="00214E8F"/>
    <w:rsid w:val="00B228BF"/>
    <w:rsid w:val="00DE520B"/>
    <w:rsid w:val="00E11F69"/>
    <w:rsid w:val="00EB7C15"/>
    <w:rsid w:val="00F6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253B7"/>
  <w15:chartTrackingRefBased/>
  <w15:docId w15:val="{0A03DC7A-36B5-4F0F-8551-51A464A88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11F6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E520B"/>
    <w:rPr>
      <w:color w:val="0563C1" w:themeColor="hyperlink"/>
      <w:u w:val="single"/>
    </w:rPr>
  </w:style>
  <w:style w:type="character" w:styleId="Krepko">
    <w:name w:val="Strong"/>
    <w:basedOn w:val="Privzetapisavaodstavka"/>
    <w:uiPriority w:val="22"/>
    <w:qFormat/>
    <w:rsid w:val="00214E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jz.si/zdravje-v-vrtc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koren</dc:creator>
  <cp:keywords/>
  <dc:description/>
  <cp:lastModifiedBy>Admin</cp:lastModifiedBy>
  <cp:revision>2</cp:revision>
  <dcterms:created xsi:type="dcterms:W3CDTF">2023-07-28T11:47:00Z</dcterms:created>
  <dcterms:modified xsi:type="dcterms:W3CDTF">2023-07-28T11:47:00Z</dcterms:modified>
</cp:coreProperties>
</file>